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BB" w:rsidRPr="001B47BB" w:rsidRDefault="001B47BB" w:rsidP="00CE439D">
      <w:pPr>
        <w:shd w:val="clear" w:color="auto" w:fill="FFFFFF"/>
        <w:jc w:val="center"/>
        <w:textAlignment w:val="baseline"/>
        <w:rPr>
          <w:b/>
          <w:caps/>
          <w:sz w:val="160"/>
          <w:lang w:val="ru-RU"/>
        </w:rPr>
      </w:pPr>
      <w:r w:rsidRPr="001B47BB">
        <w:rPr>
          <w:b/>
          <w:caps/>
          <w:sz w:val="160"/>
          <w:lang w:val="ru-RU"/>
        </w:rPr>
        <w:t>ПРОЕКТ</w:t>
      </w:r>
    </w:p>
    <w:p w:rsidR="00CE439D" w:rsidRPr="00C426BF" w:rsidRDefault="00CE439D" w:rsidP="00CE439D">
      <w:pPr>
        <w:shd w:val="clear" w:color="auto" w:fill="FFFFFF"/>
        <w:jc w:val="center"/>
        <w:textAlignment w:val="baseline"/>
        <w:rPr>
          <w:b/>
          <w:caps/>
        </w:rPr>
      </w:pPr>
      <w:r w:rsidRPr="00C426BF">
        <w:rPr>
          <w:b/>
          <w:caps/>
        </w:rPr>
        <w:t>міністерство освіти і науки україни</w:t>
      </w:r>
    </w:p>
    <w:p w:rsidR="00CE439D" w:rsidRPr="00C426BF" w:rsidRDefault="00CE439D" w:rsidP="00CE439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426BF">
        <w:rPr>
          <w:b/>
          <w:sz w:val="28"/>
          <w:szCs w:val="28"/>
        </w:rPr>
        <w:t>Дочірнє підприємство «Київський хореографічний коледж»</w:t>
      </w:r>
    </w:p>
    <w:p w:rsidR="00CE439D" w:rsidRPr="00C426BF" w:rsidRDefault="00CE439D" w:rsidP="00CE439D">
      <w:pPr>
        <w:shd w:val="clear" w:color="auto" w:fill="FFFFFF"/>
        <w:ind w:firstLine="4253"/>
        <w:textAlignment w:val="baseline"/>
        <w:rPr>
          <w:caps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ind w:firstLine="4253"/>
        <w:textAlignment w:val="baseline"/>
        <w:rPr>
          <w:caps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ind w:firstLine="4253"/>
        <w:textAlignment w:val="baseline"/>
        <w:rPr>
          <w:caps/>
          <w:sz w:val="28"/>
          <w:szCs w:val="28"/>
        </w:rPr>
      </w:pPr>
    </w:p>
    <w:p w:rsidR="00CE439D" w:rsidRPr="00C426BF" w:rsidRDefault="00CE439D" w:rsidP="00CE439D">
      <w:pPr>
        <w:pStyle w:val="Default"/>
        <w:jc w:val="center"/>
        <w:rPr>
          <w:lang w:val="uk-UA"/>
        </w:rPr>
      </w:pPr>
    </w:p>
    <w:p w:rsidR="00CE439D" w:rsidRPr="00C426BF" w:rsidRDefault="00CE439D" w:rsidP="00CE439D">
      <w:pPr>
        <w:pStyle w:val="Default"/>
        <w:jc w:val="center"/>
        <w:rPr>
          <w:lang w:val="uk-UA"/>
        </w:rPr>
      </w:pPr>
    </w:p>
    <w:p w:rsidR="00CE439D" w:rsidRPr="00C426BF" w:rsidRDefault="00CE439D" w:rsidP="00CE439D">
      <w:pPr>
        <w:pStyle w:val="Default"/>
        <w:jc w:val="center"/>
        <w:rPr>
          <w:lang w:val="uk-UA"/>
        </w:rPr>
      </w:pPr>
    </w:p>
    <w:p w:rsidR="00CE439D" w:rsidRPr="00C426BF" w:rsidRDefault="00CE439D" w:rsidP="00CE439D">
      <w:pPr>
        <w:ind w:left="4394"/>
        <w:rPr>
          <w:bCs/>
          <w:sz w:val="28"/>
          <w:szCs w:val="28"/>
        </w:rPr>
      </w:pPr>
      <w:r w:rsidRPr="00C426BF">
        <w:rPr>
          <w:sz w:val="26"/>
        </w:rPr>
        <w:t xml:space="preserve">                                                                        </w:t>
      </w:r>
      <w:r w:rsidRPr="00C426BF">
        <w:rPr>
          <w:rFonts w:asciiTheme="majorBidi" w:hAnsiTheme="majorBidi" w:cstheme="majorBidi"/>
          <w:bCs/>
          <w:sz w:val="28"/>
          <w:szCs w:val="28"/>
        </w:rPr>
        <w:t>ЗАТ</w:t>
      </w:r>
      <w:r w:rsidRPr="00C426BF">
        <w:rPr>
          <w:bCs/>
          <w:sz w:val="28"/>
          <w:szCs w:val="28"/>
        </w:rPr>
        <w:t>ВЕРДЖЕНО</w:t>
      </w:r>
    </w:p>
    <w:p w:rsidR="00CE439D" w:rsidRPr="00C426BF" w:rsidRDefault="00CE439D" w:rsidP="00CE439D">
      <w:pPr>
        <w:ind w:left="4394"/>
        <w:rPr>
          <w:bCs/>
          <w:sz w:val="28"/>
          <w:szCs w:val="28"/>
        </w:rPr>
      </w:pPr>
    </w:p>
    <w:p w:rsidR="00CE439D" w:rsidRPr="00C426BF" w:rsidRDefault="00CE439D" w:rsidP="00CE439D">
      <w:pPr>
        <w:ind w:left="4394"/>
        <w:rPr>
          <w:bCs/>
          <w:sz w:val="28"/>
          <w:szCs w:val="28"/>
        </w:rPr>
      </w:pPr>
      <w:r w:rsidRPr="00C426BF">
        <w:rPr>
          <w:bCs/>
          <w:sz w:val="28"/>
          <w:szCs w:val="28"/>
        </w:rPr>
        <w:t xml:space="preserve">Вченою радою ДП «Київський </w:t>
      </w:r>
    </w:p>
    <w:p w:rsidR="00CE439D" w:rsidRPr="00C426BF" w:rsidRDefault="00CE439D" w:rsidP="00CE439D">
      <w:pPr>
        <w:ind w:left="4394"/>
        <w:rPr>
          <w:bCs/>
          <w:sz w:val="28"/>
          <w:szCs w:val="28"/>
        </w:rPr>
      </w:pPr>
      <w:r w:rsidRPr="00C426BF">
        <w:rPr>
          <w:bCs/>
          <w:sz w:val="28"/>
          <w:szCs w:val="28"/>
        </w:rPr>
        <w:t>хореографічний коледж»</w:t>
      </w:r>
    </w:p>
    <w:p w:rsidR="00CE439D" w:rsidRPr="00C426BF" w:rsidRDefault="00CE439D" w:rsidP="00CE439D">
      <w:pPr>
        <w:ind w:left="4394"/>
        <w:rPr>
          <w:bCs/>
          <w:sz w:val="28"/>
          <w:szCs w:val="28"/>
        </w:rPr>
      </w:pPr>
      <w:r w:rsidRPr="00C426BF">
        <w:rPr>
          <w:bCs/>
          <w:sz w:val="28"/>
          <w:szCs w:val="28"/>
        </w:rPr>
        <w:t xml:space="preserve">Протокол </w:t>
      </w:r>
      <w:proofErr w:type="spellStart"/>
      <w:r w:rsidR="001B47BB">
        <w:rPr>
          <w:bCs/>
          <w:sz w:val="28"/>
          <w:szCs w:val="28"/>
        </w:rPr>
        <w:t>№__від«__</w:t>
      </w:r>
      <w:proofErr w:type="spellEnd"/>
      <w:r w:rsidR="001B47BB">
        <w:rPr>
          <w:bCs/>
          <w:sz w:val="28"/>
          <w:szCs w:val="28"/>
        </w:rPr>
        <w:t>__»________</w:t>
      </w:r>
      <w:r w:rsidR="001B47BB">
        <w:rPr>
          <w:bCs/>
          <w:sz w:val="28"/>
          <w:szCs w:val="28"/>
          <w:lang w:val="ru-RU"/>
        </w:rPr>
        <w:t xml:space="preserve"> ___</w:t>
      </w:r>
      <w:r w:rsidRPr="00C426BF">
        <w:rPr>
          <w:bCs/>
          <w:sz w:val="28"/>
          <w:szCs w:val="28"/>
        </w:rPr>
        <w:t xml:space="preserve"> р.</w:t>
      </w:r>
    </w:p>
    <w:p w:rsidR="00CE439D" w:rsidRPr="00C426BF" w:rsidRDefault="00CE439D" w:rsidP="00CE439D">
      <w:pPr>
        <w:ind w:left="4394"/>
        <w:rPr>
          <w:bCs/>
          <w:sz w:val="28"/>
          <w:szCs w:val="28"/>
        </w:rPr>
      </w:pPr>
    </w:p>
    <w:p w:rsidR="00CE439D" w:rsidRPr="00C426BF" w:rsidRDefault="00CE439D" w:rsidP="00CE439D">
      <w:pPr>
        <w:ind w:left="4394"/>
        <w:rPr>
          <w:bCs/>
          <w:sz w:val="28"/>
          <w:szCs w:val="28"/>
        </w:rPr>
      </w:pPr>
      <w:r w:rsidRPr="00C426BF">
        <w:rPr>
          <w:bCs/>
          <w:sz w:val="28"/>
          <w:szCs w:val="28"/>
        </w:rPr>
        <w:t>Введено в дію наказом директора</w:t>
      </w:r>
    </w:p>
    <w:p w:rsidR="00CE439D" w:rsidRPr="00C426BF" w:rsidRDefault="001B47BB" w:rsidP="00CE439D">
      <w:pPr>
        <w:ind w:left="4394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№__від«__</w:t>
      </w:r>
      <w:proofErr w:type="spellEnd"/>
      <w:r>
        <w:rPr>
          <w:bCs/>
          <w:sz w:val="28"/>
          <w:szCs w:val="28"/>
        </w:rPr>
        <w:t>__»________</w:t>
      </w:r>
      <w:r>
        <w:rPr>
          <w:bCs/>
          <w:sz w:val="28"/>
          <w:szCs w:val="28"/>
          <w:lang w:val="ru-RU"/>
        </w:rPr>
        <w:t xml:space="preserve"> ___</w:t>
      </w:r>
      <w:r w:rsidR="00CE439D" w:rsidRPr="00C426BF">
        <w:rPr>
          <w:bCs/>
          <w:sz w:val="28"/>
          <w:szCs w:val="28"/>
        </w:rPr>
        <w:t xml:space="preserve"> р.</w:t>
      </w:r>
    </w:p>
    <w:p w:rsidR="00CE439D" w:rsidRPr="00C426BF" w:rsidRDefault="00CE439D" w:rsidP="00CE439D">
      <w:pPr>
        <w:ind w:left="4394"/>
        <w:rPr>
          <w:bCs/>
          <w:sz w:val="28"/>
          <w:szCs w:val="28"/>
        </w:rPr>
      </w:pPr>
    </w:p>
    <w:p w:rsidR="00CE439D" w:rsidRPr="00C426BF" w:rsidRDefault="00CE439D" w:rsidP="00CE439D">
      <w:pPr>
        <w:ind w:left="4394"/>
        <w:jc w:val="both"/>
        <w:rPr>
          <w:sz w:val="28"/>
          <w:szCs w:val="28"/>
        </w:rPr>
      </w:pPr>
      <w:r w:rsidRPr="00C426BF">
        <w:rPr>
          <w:sz w:val="28"/>
          <w:szCs w:val="28"/>
        </w:rPr>
        <w:t>Директор ___________ Кайгородов Д.Є.</w:t>
      </w:r>
    </w:p>
    <w:p w:rsidR="00CE439D" w:rsidRPr="00C426BF" w:rsidRDefault="00CE439D" w:rsidP="00CE439D">
      <w:pPr>
        <w:pStyle w:val="Default"/>
        <w:ind w:left="5103"/>
        <w:jc w:val="center"/>
        <w:rPr>
          <w:rFonts w:eastAsia="Times New Roman" w:cs="Times New Roman"/>
          <w:caps/>
          <w:sz w:val="28"/>
          <w:szCs w:val="28"/>
          <w:lang w:val="uk-UA" w:eastAsia="ru-RU"/>
        </w:rPr>
      </w:pPr>
    </w:p>
    <w:p w:rsidR="00CE439D" w:rsidRPr="001B47BB" w:rsidRDefault="00CE439D" w:rsidP="00CE439D">
      <w:pPr>
        <w:shd w:val="clear" w:color="auto" w:fill="FFFFFF"/>
        <w:textAlignment w:val="baseline"/>
        <w:rPr>
          <w:b/>
          <w:sz w:val="28"/>
          <w:szCs w:val="28"/>
          <w:lang w:val="ru-RU"/>
        </w:rPr>
      </w:pPr>
    </w:p>
    <w:p w:rsidR="00CE439D" w:rsidRPr="00C426BF" w:rsidRDefault="00CE439D" w:rsidP="00CE439D">
      <w:pPr>
        <w:shd w:val="clear" w:color="auto" w:fill="FFFFFF"/>
        <w:tabs>
          <w:tab w:val="left" w:pos="5880"/>
        </w:tabs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  <w:r w:rsidRPr="00C426BF">
        <w:rPr>
          <w:b/>
          <w:sz w:val="28"/>
          <w:szCs w:val="28"/>
        </w:rPr>
        <w:t>ПОЛОЖЕННЯ</w:t>
      </w:r>
    </w:p>
    <w:p w:rsidR="00CE439D" w:rsidRPr="00C426BF" w:rsidRDefault="00CE439D" w:rsidP="00CE439D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>про психологічне забезпечення освітнього процесу</w:t>
      </w:r>
    </w:p>
    <w:p w:rsidR="00CE439D" w:rsidRPr="00C426BF" w:rsidRDefault="00CE439D" w:rsidP="00CE439D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>ДП «Київський хореографічний коледж»</w:t>
      </w:r>
    </w:p>
    <w:p w:rsidR="00CE439D" w:rsidRPr="00C426BF" w:rsidRDefault="00CE439D" w:rsidP="00CE439D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CE439D" w:rsidRPr="001B47BB" w:rsidRDefault="00CE439D" w:rsidP="001B47BB">
      <w:pPr>
        <w:shd w:val="clear" w:color="auto" w:fill="FFFFFF"/>
        <w:tabs>
          <w:tab w:val="left" w:pos="4653"/>
        </w:tabs>
        <w:ind w:left="5387"/>
        <w:textAlignment w:val="baseline"/>
        <w:rPr>
          <w:b/>
          <w:sz w:val="28"/>
          <w:szCs w:val="28"/>
          <w:lang w:val="ru-RU"/>
        </w:rPr>
      </w:pPr>
      <w:r w:rsidRPr="00C426BF">
        <w:rPr>
          <w:b/>
          <w:sz w:val="28"/>
          <w:szCs w:val="28"/>
        </w:rPr>
        <w:tab/>
      </w:r>
    </w:p>
    <w:p w:rsidR="00CE439D" w:rsidRPr="00C426BF" w:rsidRDefault="00CE439D" w:rsidP="00CE439D">
      <w:pPr>
        <w:shd w:val="clear" w:color="auto" w:fill="FFFFFF"/>
        <w:ind w:firstLine="709"/>
        <w:jc w:val="center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textAlignment w:val="baseline"/>
        <w:rPr>
          <w:b/>
          <w:sz w:val="28"/>
          <w:szCs w:val="28"/>
        </w:rPr>
      </w:pPr>
    </w:p>
    <w:p w:rsidR="00CE439D" w:rsidRPr="00C426BF" w:rsidRDefault="00CE439D" w:rsidP="00CE439D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D6627" w:rsidRPr="001B47BB" w:rsidRDefault="001B47BB" w:rsidP="00CE439D">
      <w:pPr>
        <w:shd w:val="clear" w:color="auto" w:fill="FFFFFF"/>
        <w:jc w:val="center"/>
        <w:textAlignment w:val="baseline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Київ -</w:t>
      </w:r>
    </w:p>
    <w:p w:rsidR="00165A71" w:rsidRPr="00C426BF" w:rsidRDefault="00BD6627" w:rsidP="00E260D4">
      <w:pPr>
        <w:pStyle w:val="a6"/>
        <w:numPr>
          <w:ilvl w:val="0"/>
          <w:numId w:val="6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26BF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BD6627" w:rsidRPr="00C426BF" w:rsidRDefault="00165A71" w:rsidP="00E260D4">
      <w:pPr>
        <w:tabs>
          <w:tab w:val="left" w:pos="1134"/>
        </w:tabs>
        <w:spacing w:line="360" w:lineRule="auto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</w:rPr>
        <w:tab/>
      </w:r>
      <w:r w:rsidR="00BD6627" w:rsidRPr="00C426BF">
        <w:rPr>
          <w:sz w:val="28"/>
          <w:szCs w:val="28"/>
        </w:rPr>
        <w:t xml:space="preserve">Це Положення </w:t>
      </w:r>
      <w:r w:rsidR="00BD6627" w:rsidRPr="00C426BF">
        <w:rPr>
          <w:sz w:val="28"/>
          <w:szCs w:val="28"/>
          <w:lang w:eastAsia="en-US"/>
        </w:rPr>
        <w:t>про психологічне забезпечення освітнього процесу</w:t>
      </w:r>
      <w:r w:rsidRPr="00C426BF">
        <w:rPr>
          <w:sz w:val="28"/>
          <w:szCs w:val="28"/>
          <w:lang w:eastAsia="en-US"/>
        </w:rPr>
        <w:t xml:space="preserve"> </w:t>
      </w:r>
      <w:r w:rsidR="00BD6627" w:rsidRPr="00C426BF">
        <w:rPr>
          <w:sz w:val="28"/>
          <w:szCs w:val="28"/>
          <w:lang w:eastAsia="en-US"/>
        </w:rPr>
        <w:t>ДП «Київський хореографічний коледж» (далі – Коледж) розроблено на підставі Положення, затвердженого наказом Міністерства освіти і науки України 22 травня 2018 року № 509 та зареєстрованого в Міністерстві юстиції 31 липня 2018 року за № 885/32337.</w:t>
      </w:r>
    </w:p>
    <w:p w:rsidR="00BD6627" w:rsidRPr="00C426BF" w:rsidRDefault="00165A71" w:rsidP="00E260D4">
      <w:pPr>
        <w:tabs>
          <w:tab w:val="left" w:pos="1134"/>
        </w:tabs>
        <w:spacing w:line="360" w:lineRule="auto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ab/>
      </w:r>
      <w:r w:rsidR="00BD6627" w:rsidRPr="00C426BF">
        <w:rPr>
          <w:sz w:val="28"/>
          <w:szCs w:val="28"/>
          <w:lang w:eastAsia="en-US"/>
        </w:rPr>
        <w:t>Психологічне забезпечення освітнього процесу Коледжу здійснює практичний психолог. Він</w:t>
      </w:r>
      <w:r w:rsidR="004D7A25" w:rsidRPr="00C426BF">
        <w:rPr>
          <w:sz w:val="28"/>
          <w:szCs w:val="28"/>
          <w:lang w:eastAsia="en-US"/>
        </w:rPr>
        <w:t xml:space="preserve"> забезпечує своєчасне і систематичне вивчення психофізичного розвитку здобувачів освіти, мотивів їх поведінки і діяльності з урахуванням вікових, інтелектуальних, фізичних, статевих та інших індивідуальних особливостей, сприяє створенню умов для саморозвитку та самовиховання, виконанню освітніх і виховних завдань </w:t>
      </w:r>
      <w:r w:rsidR="00BD6627" w:rsidRPr="00C426BF">
        <w:rPr>
          <w:sz w:val="28"/>
          <w:szCs w:val="28"/>
          <w:lang w:eastAsia="en-US"/>
        </w:rPr>
        <w:t>Коледжу</w:t>
      </w:r>
      <w:r w:rsidR="004D7A25" w:rsidRPr="00C426BF">
        <w:rPr>
          <w:sz w:val="28"/>
          <w:szCs w:val="28"/>
          <w:lang w:eastAsia="en-US"/>
        </w:rPr>
        <w:t xml:space="preserve">. </w:t>
      </w:r>
    </w:p>
    <w:p w:rsidR="00BD6627" w:rsidRPr="00C426BF" w:rsidRDefault="00BD6627" w:rsidP="00E260D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ab/>
      </w:r>
      <w:r w:rsidR="004D7A25" w:rsidRPr="00C426BF">
        <w:rPr>
          <w:sz w:val="28"/>
          <w:szCs w:val="28"/>
          <w:lang w:eastAsia="en-US"/>
        </w:rPr>
        <w:t xml:space="preserve">Метою діяльності </w:t>
      </w:r>
      <w:r w:rsidRPr="00C426BF">
        <w:rPr>
          <w:sz w:val="28"/>
          <w:szCs w:val="28"/>
          <w:lang w:eastAsia="en-US"/>
        </w:rPr>
        <w:t>психолога</w:t>
      </w:r>
      <w:r w:rsidR="004D7A25" w:rsidRPr="00C426BF">
        <w:rPr>
          <w:sz w:val="28"/>
          <w:szCs w:val="28"/>
          <w:lang w:eastAsia="en-US"/>
        </w:rPr>
        <w:t xml:space="preserve"> є сприяння створенню умов для соціального та інтелектуального розвитку здобувачів освіти, охорони психічного здоров’я і надання психологічної допомоги (психологічної підтримки) всім учасникам освітнього процесу відповідно до цілей та завдань системи освіти.</w:t>
      </w:r>
    </w:p>
    <w:p w:rsidR="00D01BDB" w:rsidRPr="00C426BF" w:rsidRDefault="00BD6627" w:rsidP="00E260D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ab/>
      </w:r>
      <w:r w:rsidR="004D7A25" w:rsidRPr="00C426BF">
        <w:rPr>
          <w:sz w:val="28"/>
          <w:szCs w:val="28"/>
          <w:lang w:eastAsia="en-US"/>
        </w:rPr>
        <w:t>У своїй діяльності психолог</w:t>
      </w:r>
      <w:r w:rsidRPr="00C426BF">
        <w:rPr>
          <w:sz w:val="28"/>
          <w:szCs w:val="28"/>
          <w:lang w:eastAsia="en-US"/>
        </w:rPr>
        <w:t xml:space="preserve"> </w:t>
      </w:r>
      <w:r w:rsidR="004D7A25" w:rsidRPr="00C426BF">
        <w:rPr>
          <w:sz w:val="28"/>
          <w:szCs w:val="28"/>
          <w:lang w:eastAsia="en-US"/>
        </w:rPr>
        <w:t xml:space="preserve">керується Конституцією України, Законами України «Про освіту», «Про вищу освіту», </w:t>
      </w:r>
      <w:r w:rsidR="00D01BDB" w:rsidRPr="00C426BF">
        <w:rPr>
          <w:sz w:val="28"/>
          <w:szCs w:val="28"/>
          <w:lang w:eastAsia="en-US"/>
        </w:rPr>
        <w:t xml:space="preserve">Статутом, </w:t>
      </w:r>
      <w:r w:rsidR="004D7A25" w:rsidRPr="00C426BF">
        <w:rPr>
          <w:sz w:val="28"/>
          <w:szCs w:val="28"/>
          <w:lang w:eastAsia="en-US"/>
        </w:rPr>
        <w:t xml:space="preserve">іншими нормативно-правовими актами та цим Положенням. </w:t>
      </w:r>
    </w:p>
    <w:p w:rsidR="004D7A25" w:rsidRPr="00C426BF" w:rsidRDefault="004D7A25" w:rsidP="00E260D4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26BF">
        <w:rPr>
          <w:rFonts w:ascii="Times New Roman" w:hAnsi="Times New Roman"/>
          <w:b/>
          <w:sz w:val="28"/>
          <w:szCs w:val="28"/>
          <w:lang w:val="uk-UA"/>
        </w:rPr>
        <w:t xml:space="preserve">Структура </w:t>
      </w:r>
      <w:r w:rsidR="00D01BDB" w:rsidRPr="00C426BF">
        <w:rPr>
          <w:rFonts w:ascii="Times New Roman" w:hAnsi="Times New Roman"/>
          <w:b/>
          <w:sz w:val="28"/>
          <w:szCs w:val="28"/>
          <w:lang w:val="uk-UA"/>
        </w:rPr>
        <w:t>та зміст діяльності практичного психолога</w:t>
      </w:r>
    </w:p>
    <w:p w:rsidR="00D01BDB" w:rsidRPr="00C426BF" w:rsidRDefault="00165A71" w:rsidP="00E260D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426BF">
        <w:rPr>
          <w:sz w:val="28"/>
          <w:szCs w:val="28"/>
          <w:lang w:eastAsia="en-US"/>
        </w:rPr>
        <w:tab/>
      </w:r>
      <w:r w:rsidR="00D01BDB" w:rsidRPr="00C426BF">
        <w:rPr>
          <w:sz w:val="28"/>
          <w:szCs w:val="28"/>
          <w:lang w:eastAsia="en-US"/>
        </w:rPr>
        <w:t>Психологічне з</w:t>
      </w:r>
      <w:r w:rsidRPr="00C426BF">
        <w:rPr>
          <w:sz w:val="28"/>
          <w:szCs w:val="28"/>
          <w:lang w:eastAsia="en-US"/>
        </w:rPr>
        <w:t>а</w:t>
      </w:r>
      <w:r w:rsidR="00D01BDB" w:rsidRPr="00C426BF">
        <w:rPr>
          <w:sz w:val="28"/>
          <w:szCs w:val="28"/>
          <w:lang w:eastAsia="en-US"/>
        </w:rPr>
        <w:t xml:space="preserve">безпечення освітнього процесу Коледжу здійснює практичний психолог. Психолог підпорядковується директору </w:t>
      </w:r>
      <w:r w:rsidR="004D7A25" w:rsidRPr="00C426BF">
        <w:rPr>
          <w:sz w:val="28"/>
          <w:szCs w:val="28"/>
        </w:rPr>
        <w:t>з усіх питань діяльності</w:t>
      </w:r>
      <w:r w:rsidR="00D01BDB" w:rsidRPr="00C426BF">
        <w:rPr>
          <w:sz w:val="28"/>
          <w:szCs w:val="28"/>
        </w:rPr>
        <w:t xml:space="preserve">. </w:t>
      </w:r>
    </w:p>
    <w:p w:rsidR="004D7A25" w:rsidRPr="00C426BF" w:rsidRDefault="00165A71" w:rsidP="00E260D4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C426BF">
        <w:rPr>
          <w:sz w:val="28"/>
          <w:szCs w:val="28"/>
        </w:rPr>
        <w:tab/>
      </w:r>
      <w:r w:rsidR="004D7A25" w:rsidRPr="00C426BF">
        <w:rPr>
          <w:b/>
          <w:sz w:val="28"/>
          <w:szCs w:val="28"/>
        </w:rPr>
        <w:t xml:space="preserve">Практичний психолог </w:t>
      </w:r>
      <w:r w:rsidR="00D01BDB" w:rsidRPr="00C426BF">
        <w:rPr>
          <w:b/>
          <w:sz w:val="28"/>
          <w:szCs w:val="28"/>
        </w:rPr>
        <w:t>Коледжу</w:t>
      </w:r>
      <w:r w:rsidR="004D7A25" w:rsidRPr="00C426BF">
        <w:rPr>
          <w:b/>
          <w:sz w:val="28"/>
          <w:szCs w:val="28"/>
        </w:rPr>
        <w:t xml:space="preserve"> здійснює:</w:t>
      </w:r>
    </w:p>
    <w:p w:rsidR="004D7A25" w:rsidRPr="00C426BF" w:rsidRDefault="004D7A25" w:rsidP="00E260D4">
      <w:pPr>
        <w:pStyle w:val="a6"/>
        <w:tabs>
          <w:tab w:val="left" w:pos="0"/>
          <w:tab w:val="left" w:pos="142"/>
        </w:tabs>
        <w:spacing w:line="36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 xml:space="preserve">психологічне забезпечення освітнього процесу; </w:t>
      </w:r>
    </w:p>
    <w:p w:rsidR="004D7A25" w:rsidRPr="00C426BF" w:rsidRDefault="004D7A25" w:rsidP="00E260D4">
      <w:pPr>
        <w:pStyle w:val="a6"/>
        <w:tabs>
          <w:tab w:val="left" w:pos="0"/>
          <w:tab w:val="left" w:pos="142"/>
        </w:tabs>
        <w:spacing w:line="36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психологічний супровід психічного, розумового, соціального і фізичного розвитку здобувачів освіти; </w:t>
      </w:r>
    </w:p>
    <w:p w:rsidR="004D7A25" w:rsidRPr="00C426BF" w:rsidRDefault="004D7A25" w:rsidP="00E260D4">
      <w:pPr>
        <w:pStyle w:val="a6"/>
        <w:tabs>
          <w:tab w:val="left" w:pos="0"/>
          <w:tab w:val="left" w:pos="142"/>
        </w:tabs>
        <w:spacing w:line="36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 xml:space="preserve">психологічну діагностику та аналіз динаміки психічного, розумового і соціального </w:t>
      </w:r>
      <w:r w:rsidR="00D01BDB" w:rsidRPr="00C426BF">
        <w:rPr>
          <w:rFonts w:ascii="Times New Roman" w:hAnsi="Times New Roman"/>
          <w:sz w:val="28"/>
          <w:szCs w:val="28"/>
          <w:lang w:val="uk-UA"/>
        </w:rPr>
        <w:t>розвитку здобувачів освіти</w:t>
      </w:r>
      <w:r w:rsidRPr="00C426BF">
        <w:rPr>
          <w:rFonts w:ascii="Times New Roman" w:hAnsi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4D7A25" w:rsidRPr="00C426BF" w:rsidRDefault="004D7A25" w:rsidP="00E260D4">
      <w:pPr>
        <w:pStyle w:val="a6"/>
        <w:tabs>
          <w:tab w:val="left" w:pos="0"/>
          <w:tab w:val="left" w:pos="142"/>
        </w:tabs>
        <w:spacing w:line="36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6BF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просвітницьку роботу щодо формування </w:t>
      </w:r>
      <w:proofErr w:type="spellStart"/>
      <w:r w:rsidRPr="00C426BF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психологiчної</w:t>
      </w:r>
      <w:proofErr w:type="spellEnd"/>
      <w:r w:rsidRPr="00C426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культури всіх учасників освітнього процесу;</w:t>
      </w:r>
    </w:p>
    <w:p w:rsidR="00165A71" w:rsidRPr="00C426BF" w:rsidRDefault="004D7A25" w:rsidP="00E260D4">
      <w:pPr>
        <w:pStyle w:val="a6"/>
        <w:tabs>
          <w:tab w:val="left" w:pos="0"/>
          <w:tab w:val="left" w:pos="142"/>
        </w:tabs>
        <w:spacing w:line="36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6BF">
        <w:rPr>
          <w:rFonts w:ascii="Times New Roman" w:eastAsia="Times New Roman" w:hAnsi="Times New Roman"/>
          <w:sz w:val="28"/>
          <w:szCs w:val="28"/>
          <w:lang w:val="uk-UA" w:eastAsia="ru-RU"/>
        </w:rPr>
        <w:t>профілактику злочинності, алкоголізму, наркоманії, інших залежностей і шкідливих звичок сере</w:t>
      </w:r>
      <w:r w:rsidR="00165A71" w:rsidRPr="00C426BF">
        <w:rPr>
          <w:rFonts w:ascii="Times New Roman" w:eastAsia="Times New Roman" w:hAnsi="Times New Roman"/>
          <w:sz w:val="28"/>
          <w:szCs w:val="28"/>
          <w:lang w:val="uk-UA" w:eastAsia="ru-RU"/>
        </w:rPr>
        <w:t>д учасників освітнього процесу.</w:t>
      </w:r>
    </w:p>
    <w:p w:rsidR="004D7A25" w:rsidRPr="00C426BF" w:rsidRDefault="004D7A25" w:rsidP="00E260D4">
      <w:pPr>
        <w:pStyle w:val="a6"/>
        <w:tabs>
          <w:tab w:val="left" w:pos="0"/>
          <w:tab w:val="left" w:pos="142"/>
        </w:tabs>
        <w:spacing w:line="36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426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Практичний психолог </w:t>
      </w:r>
      <w:r w:rsidR="00D01BDB" w:rsidRPr="00C426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Коледжу</w:t>
      </w:r>
      <w:r w:rsidRPr="00C426B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бере участь у:</w:t>
      </w:r>
    </w:p>
    <w:p w:rsidR="004D7A25" w:rsidRPr="00C426BF" w:rsidRDefault="004D7A25" w:rsidP="00E260D4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426BF">
        <w:rPr>
          <w:sz w:val="28"/>
          <w:szCs w:val="28"/>
        </w:rPr>
        <w:t xml:space="preserve">освітній діяльності, спрямованій на забезпечення всебічного індивідуального розвитку здобувачів освіти, збереження їх повноцінного психічного здоров’я; </w:t>
      </w:r>
    </w:p>
    <w:p w:rsidR="004D7A25" w:rsidRPr="00C426BF" w:rsidRDefault="004D7A25" w:rsidP="00E260D4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426BF">
        <w:rPr>
          <w:sz w:val="28"/>
          <w:szCs w:val="28"/>
        </w:rPr>
        <w:t xml:space="preserve">розробці та впровадженні розвивальних, </w:t>
      </w:r>
      <w:proofErr w:type="spellStart"/>
      <w:r w:rsidRPr="00C426BF">
        <w:rPr>
          <w:sz w:val="28"/>
          <w:szCs w:val="28"/>
        </w:rPr>
        <w:t>корекційних</w:t>
      </w:r>
      <w:proofErr w:type="spellEnd"/>
      <w:r w:rsidRPr="00C426BF">
        <w:rPr>
          <w:sz w:val="28"/>
          <w:szCs w:val="28"/>
        </w:rPr>
        <w:t xml:space="preserve"> програм, </w:t>
      </w:r>
      <w:proofErr w:type="spellStart"/>
      <w:r w:rsidRPr="00C426BF">
        <w:rPr>
          <w:sz w:val="28"/>
          <w:szCs w:val="28"/>
        </w:rPr>
        <w:t>посiбників</w:t>
      </w:r>
      <w:proofErr w:type="spellEnd"/>
      <w:r w:rsidRPr="00C426BF">
        <w:rPr>
          <w:sz w:val="28"/>
          <w:szCs w:val="28"/>
        </w:rPr>
        <w:t xml:space="preserve">, методичних </w:t>
      </w:r>
      <w:proofErr w:type="spellStart"/>
      <w:r w:rsidRPr="00C426BF">
        <w:rPr>
          <w:sz w:val="28"/>
          <w:szCs w:val="28"/>
        </w:rPr>
        <w:t>рекомендацiй</w:t>
      </w:r>
      <w:proofErr w:type="spellEnd"/>
      <w:r w:rsidRPr="00C426BF">
        <w:rPr>
          <w:sz w:val="28"/>
          <w:szCs w:val="28"/>
        </w:rPr>
        <w:t>, планів</w:t>
      </w:r>
      <w:r w:rsidRPr="00C426BF">
        <w:rPr>
          <w:spacing w:val="49"/>
          <w:sz w:val="28"/>
          <w:szCs w:val="28"/>
        </w:rPr>
        <w:t xml:space="preserve"> </w:t>
      </w:r>
      <w:proofErr w:type="spellStart"/>
      <w:r w:rsidRPr="00C426BF">
        <w:rPr>
          <w:sz w:val="28"/>
          <w:szCs w:val="28"/>
        </w:rPr>
        <w:t>освiтньої</w:t>
      </w:r>
      <w:proofErr w:type="spellEnd"/>
      <w:r w:rsidRPr="00C426BF">
        <w:rPr>
          <w:sz w:val="28"/>
          <w:szCs w:val="28"/>
        </w:rPr>
        <w:t xml:space="preserve"> </w:t>
      </w:r>
      <w:proofErr w:type="spellStart"/>
      <w:r w:rsidRPr="00C426BF">
        <w:rPr>
          <w:sz w:val="28"/>
          <w:szCs w:val="28"/>
        </w:rPr>
        <w:t>дiяльностi</w:t>
      </w:r>
      <w:proofErr w:type="spellEnd"/>
      <w:r w:rsidRPr="00C426BF">
        <w:rPr>
          <w:sz w:val="28"/>
          <w:szCs w:val="28"/>
        </w:rPr>
        <w:t xml:space="preserve"> з урахуванням індивідуальних, гендерних, вікови</w:t>
      </w:r>
      <w:r w:rsidR="00D01BDB" w:rsidRPr="00C426BF">
        <w:rPr>
          <w:sz w:val="28"/>
          <w:szCs w:val="28"/>
        </w:rPr>
        <w:t>х особливостей здобувачів освіти</w:t>
      </w:r>
      <w:r w:rsidRPr="00C426BF">
        <w:rPr>
          <w:sz w:val="28"/>
          <w:szCs w:val="28"/>
        </w:rPr>
        <w:t>.</w:t>
      </w:r>
    </w:p>
    <w:p w:rsidR="004D7A25" w:rsidRPr="00C426BF" w:rsidRDefault="00165A71" w:rsidP="00E260D4">
      <w:pPr>
        <w:pStyle w:val="21"/>
        <w:widowControl w:val="0"/>
        <w:tabs>
          <w:tab w:val="left" w:pos="0"/>
          <w:tab w:val="left" w:pos="1134"/>
        </w:tabs>
        <w:spacing w:line="360" w:lineRule="auto"/>
        <w:rPr>
          <w:b/>
          <w:szCs w:val="28"/>
        </w:rPr>
      </w:pPr>
      <w:r w:rsidRPr="00C426BF">
        <w:rPr>
          <w:b/>
          <w:szCs w:val="28"/>
        </w:rPr>
        <w:tab/>
      </w:r>
      <w:r w:rsidR="004D7A25" w:rsidRPr="00C426BF">
        <w:rPr>
          <w:b/>
          <w:szCs w:val="28"/>
        </w:rPr>
        <w:t xml:space="preserve">Практичний психолог </w:t>
      </w:r>
      <w:r w:rsidR="004F37A5" w:rsidRPr="00C426BF">
        <w:rPr>
          <w:b/>
          <w:szCs w:val="28"/>
        </w:rPr>
        <w:t>Коледжу</w:t>
      </w:r>
      <w:r w:rsidR="004D7A25" w:rsidRPr="00C426BF">
        <w:rPr>
          <w:b/>
          <w:szCs w:val="28"/>
        </w:rPr>
        <w:t xml:space="preserve"> сприяє:</w:t>
      </w:r>
      <w:r w:rsidR="004D7A25" w:rsidRPr="00C426BF">
        <w:rPr>
          <w:b/>
          <w:color w:val="FF0000"/>
          <w:szCs w:val="28"/>
        </w:rPr>
        <w:t xml:space="preserve"> </w:t>
      </w:r>
    </w:p>
    <w:p w:rsidR="004D7A25" w:rsidRPr="00C426BF" w:rsidRDefault="004D7A25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>профільному та професійному самовизначенню здобувачів освіти,</w:t>
      </w:r>
      <w:r w:rsidRPr="00C426BF">
        <w:rPr>
          <w:spacing w:val="-6"/>
          <w:szCs w:val="28"/>
        </w:rPr>
        <w:t xml:space="preserve"> </w:t>
      </w:r>
      <w:r w:rsidRPr="00C426BF">
        <w:rPr>
          <w:szCs w:val="28"/>
        </w:rPr>
        <w:t>формуванню життєвої компетентності та у свідомому виборі професії;</w:t>
      </w:r>
    </w:p>
    <w:p w:rsidR="004D7A25" w:rsidRPr="00C426BF" w:rsidRDefault="004D7A25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>формуванню в здобувачів освіти відповідальної поведінки, навичок здорового способу життя, збереження репродуктивного здоров’я, готовності до самореалізації тощо;</w:t>
      </w:r>
    </w:p>
    <w:p w:rsidR="00165A71" w:rsidRPr="00C426BF" w:rsidRDefault="004D7A25" w:rsidP="00E260D4">
      <w:pPr>
        <w:pStyle w:val="a6"/>
        <w:tabs>
          <w:tab w:val="left" w:pos="0"/>
          <w:tab w:val="left" w:pos="1059"/>
        </w:tabs>
        <w:spacing w:line="360" w:lineRule="auto"/>
        <w:ind w:left="708" w:right="109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пошуку та формуванню соціально-комунікативної компетентності обдарованих дітей;</w:t>
      </w:r>
      <w:r w:rsidR="004F37A5" w:rsidRPr="00C426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</w:p>
    <w:p w:rsidR="004F37A5" w:rsidRPr="00C426BF" w:rsidRDefault="004F37A5" w:rsidP="00E260D4">
      <w:pPr>
        <w:pStyle w:val="a6"/>
        <w:tabs>
          <w:tab w:val="left" w:pos="0"/>
          <w:tab w:val="left" w:pos="1059"/>
        </w:tabs>
        <w:spacing w:line="360" w:lineRule="auto"/>
        <w:ind w:left="708" w:right="109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426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соціальній адаптації здобувачів освіти в соціальному середовищі, колективі закладу освіти;</w:t>
      </w:r>
    </w:p>
    <w:p w:rsidR="004F37A5" w:rsidRPr="00C426BF" w:rsidRDefault="004F37A5" w:rsidP="00E260D4">
      <w:pPr>
        <w:pStyle w:val="a6"/>
        <w:tabs>
          <w:tab w:val="left" w:pos="0"/>
          <w:tab w:val="left" w:pos="1059"/>
        </w:tabs>
        <w:spacing w:line="360" w:lineRule="auto"/>
        <w:ind w:right="109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C426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участі здобувачів освіти у науковій, художній творчості, спортивній, суспільно-корисній діяльності, життєвому і професійному самовизначенні, становленні активної громадянської позиції особистості, форм</w:t>
      </w:r>
      <w:r w:rsidR="00165A71" w:rsidRPr="00C426BF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уванню відповідальної поведінки;</w:t>
      </w:r>
    </w:p>
    <w:p w:rsidR="004F37A5" w:rsidRPr="00C426BF" w:rsidRDefault="004D7A25" w:rsidP="00E260D4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426BF">
        <w:rPr>
          <w:sz w:val="28"/>
          <w:szCs w:val="28"/>
        </w:rPr>
        <w:t xml:space="preserve">педагогічним працівникам в опануванні й розробці інноваційних освітніх програм і технологій. </w:t>
      </w:r>
    </w:p>
    <w:p w:rsidR="004D7A25" w:rsidRPr="00C426BF" w:rsidRDefault="004D7A25" w:rsidP="00E260D4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26BF">
        <w:rPr>
          <w:rFonts w:ascii="Times New Roman" w:hAnsi="Times New Roman"/>
          <w:b/>
          <w:sz w:val="28"/>
          <w:szCs w:val="28"/>
          <w:lang w:val="uk-UA"/>
        </w:rPr>
        <w:t xml:space="preserve">Основні завдання, функції, принципи та зміст діяльності </w:t>
      </w:r>
      <w:r w:rsidR="004F37A5" w:rsidRPr="00C426BF">
        <w:rPr>
          <w:rFonts w:ascii="Times New Roman" w:hAnsi="Times New Roman"/>
          <w:b/>
          <w:sz w:val="28"/>
          <w:szCs w:val="28"/>
          <w:lang w:val="uk-UA"/>
        </w:rPr>
        <w:t>практичного психолога</w:t>
      </w:r>
    </w:p>
    <w:p w:rsidR="004F37A5" w:rsidRPr="00C426BF" w:rsidRDefault="00165A71" w:rsidP="00E260D4">
      <w:pPr>
        <w:tabs>
          <w:tab w:val="left" w:pos="0"/>
        </w:tabs>
        <w:spacing w:line="360" w:lineRule="auto"/>
        <w:jc w:val="both"/>
        <w:rPr>
          <w:sz w:val="28"/>
          <w:szCs w:val="28"/>
          <w:lang w:eastAsia="en-US"/>
        </w:rPr>
      </w:pPr>
      <w:r w:rsidRPr="00C426BF">
        <w:rPr>
          <w:b/>
          <w:sz w:val="28"/>
          <w:szCs w:val="28"/>
          <w:lang w:eastAsia="en-US"/>
        </w:rPr>
        <w:lastRenderedPageBreak/>
        <w:tab/>
      </w:r>
      <w:r w:rsidR="004F37A5" w:rsidRPr="00C426BF">
        <w:rPr>
          <w:b/>
          <w:sz w:val="28"/>
          <w:szCs w:val="28"/>
          <w:lang w:eastAsia="en-US"/>
        </w:rPr>
        <w:t>Завдання</w:t>
      </w:r>
      <w:r w:rsidR="004F37A5" w:rsidRPr="00C426BF">
        <w:rPr>
          <w:sz w:val="28"/>
          <w:szCs w:val="28"/>
          <w:lang w:eastAsia="en-US"/>
        </w:rPr>
        <w:t xml:space="preserve"> практичного психолога полягають у:</w:t>
      </w:r>
    </w:p>
    <w:p w:rsidR="004F37A5" w:rsidRPr="00C426BF" w:rsidRDefault="004F37A5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>збереженні та посиленні психічного та соціального здоров’я, сприянні особистісному, інтелектуальному, фізичному і соціальному розвитку здобувачів освіти шляхом доповнення сучасних методів навчання та виховання ефективними психолого-педагогічними технологіями;</w:t>
      </w:r>
    </w:p>
    <w:p w:rsidR="004F37A5" w:rsidRPr="00C426BF" w:rsidRDefault="004F37A5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>забезпеченні психологічної безпеки та наданні психологічної допомоги всім учасникам освітнього процесу.</w:t>
      </w:r>
    </w:p>
    <w:p w:rsidR="00397A7D" w:rsidRPr="00C426BF" w:rsidRDefault="00397A7D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b/>
          <w:sz w:val="28"/>
          <w:szCs w:val="28"/>
          <w:lang w:eastAsia="en-US"/>
        </w:rPr>
        <w:t>Функції</w:t>
      </w:r>
      <w:r w:rsidRPr="00C426BF">
        <w:rPr>
          <w:sz w:val="28"/>
          <w:szCs w:val="28"/>
          <w:lang w:eastAsia="en-US"/>
        </w:rPr>
        <w:t xml:space="preserve"> практичного психолога Коледжу:</w:t>
      </w:r>
    </w:p>
    <w:p w:rsidR="00397A7D" w:rsidRPr="00C426BF" w:rsidRDefault="00397A7D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>організаційно-пошукова – визначення стратегії, мети, завдань, планування діяльності та координація взаємодії учасників освітнього процесу;</w:t>
      </w:r>
    </w:p>
    <w:p w:rsidR="00397A7D" w:rsidRPr="00C426BF" w:rsidRDefault="00397A7D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>діагностично-прогностична – психолого-педагогічне вивчення проблем та можливостей індивідуального розвитку здобувачів освіти та прогнозування результатів освітнього процесу з урахуванням найважливіших факторів становлення особистості;</w:t>
      </w:r>
    </w:p>
    <w:p w:rsidR="00397A7D" w:rsidRPr="00C426BF" w:rsidRDefault="00397A7D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C426BF">
        <w:rPr>
          <w:sz w:val="28"/>
          <w:szCs w:val="28"/>
          <w:lang w:eastAsia="en-US"/>
        </w:rPr>
        <w:t>корекційно-відновлювальна</w:t>
      </w:r>
      <w:proofErr w:type="spellEnd"/>
      <w:r w:rsidRPr="00C426BF">
        <w:rPr>
          <w:sz w:val="28"/>
          <w:szCs w:val="28"/>
          <w:lang w:eastAsia="en-US"/>
        </w:rPr>
        <w:t xml:space="preserve"> – корегування проблем, труднощів, подолання шкідливих звичок, негативних емоційних станів тощо у здобувачів освіти; здійснення психолого-педагогічних заходів із метою усунення відхилень у психофізичному та інтелектуальному розвитку і поведінці, подолання різних форм девіантної поведінки; надання психолого-педагогічної допомоги здобувачам освіти з метою адаптації до умов навчання і життєдіяльності; </w:t>
      </w:r>
    </w:p>
    <w:p w:rsidR="00397A7D" w:rsidRPr="00C426BF" w:rsidRDefault="00397A7D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>когнітивно-розвивальна – сприяння розвитку освітніх, інтелектуальних, загальних, спеціальних та соціальних здібностей, формування мотивації до освітньої діяльності у здобувачів освіти;</w:t>
      </w:r>
    </w:p>
    <w:p w:rsidR="00397A7D" w:rsidRPr="00C426BF" w:rsidRDefault="00397A7D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>консультаційно-просвітницька – консультування здобувачів освіти, їх батьків (законних представників), педагогічних працівників та інших учасників освітнього процесу щодо розвитку, виховання і навчання та формування психологічної компетентності учасників освітнього процесу;</w:t>
      </w:r>
    </w:p>
    <w:p w:rsidR="00397A7D" w:rsidRPr="00C426BF" w:rsidRDefault="00397A7D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lastRenderedPageBreak/>
        <w:t xml:space="preserve">соціально-перетворювальна – здійснення соціально-педагогічного супроводу учасників освітнього процесу, які опинилися в складних життєвих обставинах, перебувають у кризових ситуаціях (постраждали від соціальних, техногенних, природних катастроф, перенесли тяжкі хвороби, стреси, переселення, зазнали насильства тощо); </w:t>
      </w:r>
    </w:p>
    <w:p w:rsidR="00397A7D" w:rsidRPr="00C426BF" w:rsidRDefault="00397A7D" w:rsidP="00E260D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426BF">
        <w:rPr>
          <w:sz w:val="28"/>
          <w:szCs w:val="28"/>
          <w:lang w:eastAsia="en-US"/>
        </w:rPr>
        <w:t>захисна – захист конституційних прав і статусу, законних інтересів дітей та молоді.</w:t>
      </w:r>
    </w:p>
    <w:p w:rsidR="004D7A25" w:rsidRPr="00C426BF" w:rsidRDefault="00165A71" w:rsidP="00E260D4">
      <w:pPr>
        <w:pStyle w:val="1"/>
        <w:keepNext w:val="0"/>
        <w:widowControl w:val="0"/>
        <w:tabs>
          <w:tab w:val="left" w:pos="0"/>
          <w:tab w:val="left" w:pos="749"/>
          <w:tab w:val="left" w:pos="993"/>
        </w:tabs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426BF">
        <w:rPr>
          <w:rFonts w:ascii="Times New Roman" w:hAnsi="Times New Roman"/>
          <w:sz w:val="28"/>
          <w:szCs w:val="28"/>
        </w:rPr>
        <w:tab/>
      </w:r>
      <w:r w:rsidR="004D7A25" w:rsidRPr="00C426BF">
        <w:rPr>
          <w:rFonts w:ascii="Times New Roman" w:hAnsi="Times New Roman"/>
          <w:sz w:val="28"/>
          <w:szCs w:val="28"/>
        </w:rPr>
        <w:t>Принципи діяльності</w:t>
      </w:r>
      <w:r w:rsidR="004D7A25" w:rsidRPr="00C426BF">
        <w:rPr>
          <w:rFonts w:ascii="Times New Roman" w:hAnsi="Times New Roman"/>
          <w:b w:val="0"/>
          <w:sz w:val="28"/>
          <w:szCs w:val="28"/>
        </w:rPr>
        <w:t xml:space="preserve"> </w:t>
      </w:r>
      <w:r w:rsidR="004F37A5" w:rsidRPr="00C426BF">
        <w:rPr>
          <w:rFonts w:ascii="Times New Roman" w:hAnsi="Times New Roman"/>
          <w:b w:val="0"/>
          <w:sz w:val="28"/>
          <w:szCs w:val="28"/>
        </w:rPr>
        <w:t>практичного психолога Коледжу</w:t>
      </w:r>
      <w:r w:rsidR="004D7A25" w:rsidRPr="00C426BF">
        <w:rPr>
          <w:rFonts w:ascii="Times New Roman" w:hAnsi="Times New Roman"/>
          <w:b w:val="0"/>
          <w:sz w:val="28"/>
          <w:szCs w:val="28"/>
        </w:rPr>
        <w:t>:</w:t>
      </w:r>
    </w:p>
    <w:p w:rsidR="00165A71" w:rsidRPr="00C426BF" w:rsidRDefault="004D7A25" w:rsidP="00E260D4">
      <w:pPr>
        <w:pStyle w:val="a6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професійна компетентність та</w:t>
      </w:r>
      <w:r w:rsidRPr="00C426BF">
        <w:rPr>
          <w:rFonts w:ascii="Times New Roman" w:hAnsi="Times New Roman"/>
          <w:spacing w:val="-14"/>
          <w:sz w:val="28"/>
          <w:szCs w:val="28"/>
          <w:lang w:val="uk-UA"/>
        </w:rPr>
        <w:t xml:space="preserve"> </w:t>
      </w:r>
      <w:r w:rsidRPr="00C426BF">
        <w:rPr>
          <w:rFonts w:ascii="Times New Roman" w:hAnsi="Times New Roman"/>
          <w:sz w:val="28"/>
          <w:szCs w:val="28"/>
          <w:lang w:val="uk-UA"/>
        </w:rPr>
        <w:t>відповідальність;</w:t>
      </w:r>
    </w:p>
    <w:p w:rsidR="00165A71" w:rsidRPr="00C426BF" w:rsidRDefault="004D7A25" w:rsidP="00E260D4">
      <w:pPr>
        <w:pStyle w:val="a6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індивідуальний</w:t>
      </w:r>
      <w:r w:rsidRPr="00C426BF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C426BF">
        <w:rPr>
          <w:rFonts w:ascii="Times New Roman" w:hAnsi="Times New Roman"/>
          <w:sz w:val="28"/>
          <w:szCs w:val="28"/>
          <w:lang w:val="uk-UA"/>
        </w:rPr>
        <w:t>підхід;</w:t>
      </w:r>
    </w:p>
    <w:p w:rsidR="00165A71" w:rsidRPr="00C426BF" w:rsidRDefault="004D7A25" w:rsidP="00E260D4">
      <w:pPr>
        <w:pStyle w:val="a6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доступність соціально-педагогічних та психологічних</w:t>
      </w:r>
      <w:r w:rsidRPr="00C426BF">
        <w:rPr>
          <w:rFonts w:ascii="Times New Roman" w:hAnsi="Times New Roman"/>
          <w:spacing w:val="-30"/>
          <w:sz w:val="28"/>
          <w:szCs w:val="28"/>
          <w:lang w:val="uk-UA"/>
        </w:rPr>
        <w:t xml:space="preserve"> </w:t>
      </w:r>
      <w:r w:rsidRPr="00C426BF">
        <w:rPr>
          <w:rFonts w:ascii="Times New Roman" w:hAnsi="Times New Roman"/>
          <w:sz w:val="28"/>
          <w:szCs w:val="28"/>
          <w:lang w:val="uk-UA"/>
        </w:rPr>
        <w:t xml:space="preserve">послуг (допомоги); </w:t>
      </w:r>
    </w:p>
    <w:p w:rsidR="00165A71" w:rsidRPr="00C426BF" w:rsidRDefault="004D7A25" w:rsidP="00E260D4">
      <w:pPr>
        <w:pStyle w:val="a6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системність у</w:t>
      </w:r>
      <w:r w:rsidRPr="00C426BF">
        <w:rPr>
          <w:rFonts w:ascii="Times New Roman" w:hAnsi="Times New Roman"/>
          <w:spacing w:val="17"/>
          <w:sz w:val="28"/>
          <w:szCs w:val="28"/>
          <w:lang w:val="uk-UA"/>
        </w:rPr>
        <w:t xml:space="preserve"> </w:t>
      </w:r>
      <w:r w:rsidRPr="00C426BF">
        <w:rPr>
          <w:rFonts w:ascii="Times New Roman" w:hAnsi="Times New Roman"/>
          <w:sz w:val="28"/>
          <w:szCs w:val="28"/>
          <w:lang w:val="uk-UA"/>
        </w:rPr>
        <w:t>здійсненні професійної діяльності;</w:t>
      </w:r>
    </w:p>
    <w:p w:rsidR="00165A71" w:rsidRPr="00C426BF" w:rsidRDefault="004D7A25" w:rsidP="00E260D4">
      <w:pPr>
        <w:pStyle w:val="a6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26BF">
        <w:rPr>
          <w:rFonts w:ascii="Times New Roman" w:hAnsi="Times New Roman"/>
          <w:sz w:val="28"/>
          <w:szCs w:val="28"/>
          <w:lang w:val="uk-UA"/>
        </w:rPr>
        <w:t>людиноцентризм</w:t>
      </w:r>
      <w:proofErr w:type="spellEnd"/>
      <w:r w:rsidRPr="00C426BF">
        <w:rPr>
          <w:rFonts w:ascii="Times New Roman" w:hAnsi="Times New Roman"/>
          <w:sz w:val="28"/>
          <w:szCs w:val="28"/>
          <w:lang w:val="uk-UA"/>
        </w:rPr>
        <w:t xml:space="preserve"> та партнерство; </w:t>
      </w:r>
    </w:p>
    <w:p w:rsidR="00165A71" w:rsidRPr="00C426BF" w:rsidRDefault="004D7A25" w:rsidP="00E260D4">
      <w:pPr>
        <w:pStyle w:val="a6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конфіденційність;</w:t>
      </w:r>
    </w:p>
    <w:p w:rsidR="004D7A25" w:rsidRPr="00C426BF" w:rsidRDefault="004D7A25" w:rsidP="00E260D4">
      <w:pPr>
        <w:pStyle w:val="a6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дотримання норм професійної</w:t>
      </w:r>
      <w:r w:rsidRPr="00C426BF">
        <w:rPr>
          <w:rFonts w:ascii="Times New Roman" w:hAnsi="Times New Roman"/>
          <w:spacing w:val="-17"/>
          <w:sz w:val="28"/>
          <w:szCs w:val="28"/>
          <w:lang w:val="uk-UA"/>
        </w:rPr>
        <w:t xml:space="preserve"> </w:t>
      </w:r>
      <w:r w:rsidRPr="00C426BF">
        <w:rPr>
          <w:rFonts w:ascii="Times New Roman" w:hAnsi="Times New Roman"/>
          <w:sz w:val="28"/>
          <w:szCs w:val="28"/>
          <w:lang w:val="uk-UA"/>
        </w:rPr>
        <w:t>етики.</w:t>
      </w:r>
    </w:p>
    <w:p w:rsidR="004D7A25" w:rsidRPr="00C426BF" w:rsidRDefault="00165A71" w:rsidP="00E260D4">
      <w:p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 w:rsidRPr="00C426BF">
        <w:rPr>
          <w:sz w:val="28"/>
          <w:szCs w:val="28"/>
        </w:rPr>
        <w:tab/>
      </w:r>
      <w:r w:rsidR="00397A7D" w:rsidRPr="00C426BF">
        <w:rPr>
          <w:b/>
          <w:sz w:val="28"/>
          <w:szCs w:val="28"/>
        </w:rPr>
        <w:t xml:space="preserve">Зміст </w:t>
      </w:r>
      <w:r w:rsidR="004D7A25" w:rsidRPr="00C426BF">
        <w:rPr>
          <w:b/>
          <w:sz w:val="28"/>
          <w:szCs w:val="28"/>
        </w:rPr>
        <w:t>діяльності</w:t>
      </w:r>
      <w:r w:rsidR="004D7A25" w:rsidRPr="00C426BF">
        <w:rPr>
          <w:sz w:val="28"/>
          <w:szCs w:val="28"/>
        </w:rPr>
        <w:t xml:space="preserve"> </w:t>
      </w:r>
      <w:r w:rsidR="00397A7D" w:rsidRPr="00C426BF">
        <w:rPr>
          <w:sz w:val="28"/>
          <w:szCs w:val="28"/>
        </w:rPr>
        <w:t>практичного психолога Коледжу</w:t>
      </w:r>
      <w:r w:rsidR="004D7A25" w:rsidRPr="00C426BF">
        <w:rPr>
          <w:sz w:val="28"/>
          <w:szCs w:val="28"/>
        </w:rPr>
        <w:t>:</w:t>
      </w:r>
    </w:p>
    <w:p w:rsidR="004D7A25" w:rsidRPr="00C426BF" w:rsidRDefault="004D7A25" w:rsidP="00E260D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діагностика – вивчення та визначення індивідуальних особливостей динаміки розвитку особистості, потенційних можливостей в освітньому процесі, професійному самовизначенні; виявлення причин і механізмів труднощів у навчанні, інтелектуальному розвитку, соціальній адаптації;</w:t>
      </w:r>
    </w:p>
    <w:p w:rsidR="004D7A25" w:rsidRPr="00C426BF" w:rsidRDefault="004D7A25" w:rsidP="00E260D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 xml:space="preserve">прогностика – передбачення ситуації, що впливатиме на розвиток особистості чи групи, результатів освітнього процесу, визначення тенденцій розвитку груп і </w:t>
      </w:r>
      <w:proofErr w:type="spellStart"/>
      <w:r w:rsidRPr="00C426BF">
        <w:rPr>
          <w:rFonts w:ascii="Times New Roman" w:hAnsi="Times New Roman"/>
          <w:sz w:val="28"/>
          <w:szCs w:val="28"/>
          <w:lang w:val="uk-UA"/>
        </w:rPr>
        <w:t>міжгрупових</w:t>
      </w:r>
      <w:proofErr w:type="spellEnd"/>
      <w:r w:rsidRPr="00C426BF">
        <w:rPr>
          <w:rFonts w:ascii="Times New Roman" w:hAnsi="Times New Roman"/>
          <w:sz w:val="28"/>
          <w:szCs w:val="28"/>
          <w:lang w:val="uk-UA"/>
        </w:rPr>
        <w:t xml:space="preserve"> відносин, подальшого розвитку психологічних та соціальних явищ з урахуванням найважливіших факторів становлення особистості;</w:t>
      </w:r>
    </w:p>
    <w:p w:rsidR="004D7A25" w:rsidRPr="00C426BF" w:rsidRDefault="004D7A25" w:rsidP="00E260D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профілактика – своєчасне попередження відхилень у психофізичному розвитку та становленні особистості, міжособистісних стосунках, запобігання конфліктних ситуацій в освітньому процесі;</w:t>
      </w:r>
    </w:p>
    <w:p w:rsidR="004D7A25" w:rsidRPr="00C426BF" w:rsidRDefault="004D7A25" w:rsidP="00E260D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 xml:space="preserve">корекція – усунення виявлених труднощів у психічному та </w:t>
      </w:r>
      <w:r w:rsidRPr="00C426BF">
        <w:rPr>
          <w:rFonts w:ascii="Times New Roman" w:hAnsi="Times New Roman"/>
          <w:sz w:val="28"/>
          <w:szCs w:val="28"/>
          <w:lang w:val="uk-UA"/>
        </w:rPr>
        <w:lastRenderedPageBreak/>
        <w:t>особистісному розвитку здобувачів освіти, подолання проблем адаптації до освітнього середовища, схильності до залежностей та правопорушень, різних форм девіантної поведінки;</w:t>
      </w:r>
    </w:p>
    <w:p w:rsidR="004D7A25" w:rsidRPr="00C426BF" w:rsidRDefault="004D7A25" w:rsidP="00E260D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26BF">
        <w:rPr>
          <w:rFonts w:ascii="Times New Roman" w:hAnsi="Times New Roman"/>
          <w:sz w:val="28"/>
          <w:szCs w:val="28"/>
          <w:lang w:val="uk-UA"/>
        </w:rPr>
        <w:t>просвіта</w:t>
      </w:r>
      <w:r w:rsidRPr="00C426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426BF">
        <w:rPr>
          <w:rFonts w:ascii="Times New Roman" w:hAnsi="Times New Roman"/>
          <w:sz w:val="28"/>
          <w:szCs w:val="28"/>
          <w:lang w:val="uk-UA"/>
        </w:rPr>
        <w:t>– формування психологічної компетентності учасників освітнього процесу.</w:t>
      </w:r>
    </w:p>
    <w:p w:rsidR="00397DD2" w:rsidRPr="00C426BF" w:rsidRDefault="004D7A25" w:rsidP="00E260D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426BF">
        <w:rPr>
          <w:sz w:val="28"/>
          <w:szCs w:val="28"/>
        </w:rPr>
        <w:t>Тривалість робочого тижня практичного психолога визначається</w:t>
      </w:r>
      <w:r w:rsidRPr="00C426BF">
        <w:rPr>
          <w:spacing w:val="13"/>
          <w:sz w:val="28"/>
          <w:szCs w:val="28"/>
        </w:rPr>
        <w:t xml:space="preserve"> </w:t>
      </w:r>
      <w:r w:rsidRPr="00C426BF">
        <w:rPr>
          <w:sz w:val="28"/>
          <w:szCs w:val="28"/>
        </w:rPr>
        <w:t>законодавством.</w:t>
      </w:r>
      <w:r w:rsidR="00397A7D" w:rsidRPr="00C426BF">
        <w:rPr>
          <w:sz w:val="28"/>
          <w:szCs w:val="28"/>
        </w:rPr>
        <w:t xml:space="preserve"> </w:t>
      </w:r>
      <w:r w:rsidRPr="00C426BF">
        <w:rPr>
          <w:sz w:val="28"/>
          <w:szCs w:val="28"/>
        </w:rPr>
        <w:t>Практичному психологу нада</w:t>
      </w:r>
      <w:r w:rsidR="00397A7D" w:rsidRPr="00C426BF">
        <w:rPr>
          <w:sz w:val="28"/>
          <w:szCs w:val="28"/>
        </w:rPr>
        <w:t>є</w:t>
      </w:r>
      <w:r w:rsidRPr="00C426BF">
        <w:rPr>
          <w:sz w:val="28"/>
          <w:szCs w:val="28"/>
        </w:rPr>
        <w:t>ться</w:t>
      </w:r>
      <w:r w:rsidR="00397A7D" w:rsidRPr="00C426BF">
        <w:rPr>
          <w:sz w:val="28"/>
          <w:szCs w:val="28"/>
        </w:rPr>
        <w:t xml:space="preserve"> кабінет </w:t>
      </w:r>
      <w:r w:rsidRPr="00C426BF">
        <w:rPr>
          <w:sz w:val="28"/>
          <w:szCs w:val="28"/>
        </w:rPr>
        <w:t>для групової та індивідуальної роботи, що забезпечуються</w:t>
      </w:r>
      <w:r w:rsidRPr="00C426BF">
        <w:rPr>
          <w:spacing w:val="54"/>
          <w:sz w:val="28"/>
          <w:szCs w:val="28"/>
        </w:rPr>
        <w:t xml:space="preserve"> </w:t>
      </w:r>
      <w:r w:rsidRPr="00C426BF">
        <w:rPr>
          <w:sz w:val="28"/>
          <w:szCs w:val="28"/>
        </w:rPr>
        <w:t>необхідними технічними засобами, канцелярським приладдям,</w:t>
      </w:r>
      <w:r w:rsidRPr="00C426BF">
        <w:rPr>
          <w:spacing w:val="46"/>
          <w:sz w:val="28"/>
          <w:szCs w:val="28"/>
        </w:rPr>
        <w:t xml:space="preserve"> </w:t>
      </w:r>
      <w:r w:rsidRPr="00C426BF">
        <w:rPr>
          <w:sz w:val="28"/>
          <w:szCs w:val="28"/>
        </w:rPr>
        <w:t>навчально-методичними матеріалами</w:t>
      </w:r>
      <w:r w:rsidRPr="00C426BF">
        <w:rPr>
          <w:spacing w:val="-2"/>
          <w:sz w:val="28"/>
          <w:szCs w:val="28"/>
        </w:rPr>
        <w:t xml:space="preserve"> </w:t>
      </w:r>
      <w:r w:rsidRPr="00C426BF">
        <w:rPr>
          <w:sz w:val="28"/>
          <w:szCs w:val="28"/>
        </w:rPr>
        <w:t>тощо.</w:t>
      </w:r>
    </w:p>
    <w:p w:rsidR="00165A71" w:rsidRPr="00C426BF" w:rsidRDefault="00397DD2" w:rsidP="00E260D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426BF">
        <w:rPr>
          <w:iCs/>
          <w:sz w:val="28"/>
          <w:szCs w:val="28"/>
        </w:rPr>
        <w:t xml:space="preserve"> Практичний психолог повинен </w:t>
      </w:r>
      <w:r w:rsidRPr="00C426BF">
        <w:rPr>
          <w:rFonts w:eastAsia="Calibri"/>
          <w:sz w:val="28"/>
          <w:szCs w:val="28"/>
          <w:lang w:eastAsia="en-US"/>
        </w:rPr>
        <w:t xml:space="preserve">мати </w:t>
      </w:r>
      <w:r w:rsidRPr="00C426BF">
        <w:rPr>
          <w:sz w:val="28"/>
          <w:szCs w:val="28"/>
        </w:rPr>
        <w:t>вищу освіту за відповідною спеціальністю, професійну компетентність, забезпечувати нормативні рівні психологічної підтримки педагогічного процесу, задовольняти загальні етичні та культурні вимоги до педагогічних працівників.</w:t>
      </w:r>
    </w:p>
    <w:p w:rsidR="004D7A25" w:rsidRPr="00C426BF" w:rsidRDefault="00397A7D" w:rsidP="00E260D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426BF">
        <w:rPr>
          <w:sz w:val="28"/>
          <w:szCs w:val="28"/>
        </w:rPr>
        <w:t>Практичний психолог Коледжу</w:t>
      </w:r>
      <w:r w:rsidR="004D7A25" w:rsidRPr="00C426BF">
        <w:rPr>
          <w:sz w:val="28"/>
          <w:szCs w:val="28"/>
        </w:rPr>
        <w:t xml:space="preserve"> повинен:</w:t>
      </w:r>
    </w:p>
    <w:p w:rsidR="004D7A25" w:rsidRPr="00C426BF" w:rsidRDefault="004D7A25" w:rsidP="00E260D4">
      <w:pPr>
        <w:pStyle w:val="21"/>
        <w:widowControl w:val="0"/>
        <w:tabs>
          <w:tab w:val="left" w:pos="0"/>
          <w:tab w:val="left" w:pos="709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 xml:space="preserve">дотримуватися професійно-етичних принципів, поважати гідність </w:t>
      </w:r>
      <w:r w:rsidRPr="00C426BF">
        <w:rPr>
          <w:bCs/>
          <w:szCs w:val="28"/>
        </w:rPr>
        <w:t>здобувачів освіти,</w:t>
      </w:r>
      <w:r w:rsidRPr="00C426BF">
        <w:rPr>
          <w:szCs w:val="28"/>
        </w:rPr>
        <w:t xml:space="preserve"> інших учасників освітнього процесу; захищати їх від будь-яких форм фізичного або психічного насильства;</w:t>
      </w:r>
    </w:p>
    <w:p w:rsidR="004D7A25" w:rsidRPr="00C426BF" w:rsidRDefault="004D7A25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>завчасно повідомляти учасників освітнього процесу щодо проведення опитування/тестування, чи інших видів роботи. У разі незгоди батьки, опікуни чи піклувальники мають право на письмову відмову.</w:t>
      </w:r>
    </w:p>
    <w:p w:rsidR="004D7A25" w:rsidRPr="00C426BF" w:rsidRDefault="004D7A25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 xml:space="preserve">знати нормативно-правові документи щодо діяльності </w:t>
      </w:r>
      <w:r w:rsidR="00165A71" w:rsidRPr="00C426BF">
        <w:rPr>
          <w:szCs w:val="28"/>
        </w:rPr>
        <w:t xml:space="preserve">психолога </w:t>
      </w:r>
      <w:r w:rsidRPr="00C426BF">
        <w:rPr>
          <w:szCs w:val="28"/>
        </w:rPr>
        <w:t>у системі освіти;</w:t>
      </w:r>
    </w:p>
    <w:p w:rsidR="004D7A25" w:rsidRPr="00C426BF" w:rsidRDefault="004D7A25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>будувати свою діяльність на основі доброзичливості, довіри, у тісному співробітництві з усіма учасниками освітнього процесу;</w:t>
      </w:r>
    </w:p>
    <w:p w:rsidR="004D7A25" w:rsidRPr="00C426BF" w:rsidRDefault="004D7A25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 xml:space="preserve">зберігати професійну таємницю, не поширювати відомостей, отриманих в процесі діагностики, </w:t>
      </w:r>
      <w:proofErr w:type="spellStart"/>
      <w:r w:rsidRPr="00C426BF">
        <w:rPr>
          <w:szCs w:val="28"/>
        </w:rPr>
        <w:t>корекційної</w:t>
      </w:r>
      <w:proofErr w:type="spellEnd"/>
      <w:r w:rsidRPr="00C426BF">
        <w:rPr>
          <w:szCs w:val="28"/>
        </w:rPr>
        <w:t xml:space="preserve"> або консультаційної роботи, якщо це може завдати шкоди </w:t>
      </w:r>
      <w:r w:rsidRPr="00C426BF">
        <w:rPr>
          <w:bCs/>
          <w:szCs w:val="28"/>
        </w:rPr>
        <w:t xml:space="preserve">здобувачам освіти </w:t>
      </w:r>
      <w:r w:rsidRPr="00C426BF">
        <w:rPr>
          <w:szCs w:val="28"/>
        </w:rPr>
        <w:t>чи їх оточенню;</w:t>
      </w:r>
    </w:p>
    <w:p w:rsidR="004D7A25" w:rsidRPr="00C426BF" w:rsidRDefault="004D7A25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 xml:space="preserve">надавати інформацію та коректно висловлюватися щодо результатів опитування/тестування, інших видів робіт у разі звернення батьків, опікунів </w:t>
      </w:r>
      <w:r w:rsidRPr="00C426BF">
        <w:rPr>
          <w:szCs w:val="28"/>
        </w:rPr>
        <w:lastRenderedPageBreak/>
        <w:t xml:space="preserve">чи піклувальників, у доступній формі повідомляти про результати, методи, засоби допомоги; </w:t>
      </w:r>
    </w:p>
    <w:p w:rsidR="004D7A25" w:rsidRPr="00C426BF" w:rsidRDefault="004D7A25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>постійно підвищувати свій професійний рівень;</w:t>
      </w:r>
    </w:p>
    <w:p w:rsidR="001106A0" w:rsidRPr="00C426BF" w:rsidRDefault="004D7A25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 xml:space="preserve">знати вимоги державних стандартів щодо забезпечення освітнього процесу, основні напрями і перспективи розвитку освіти, психолого-педагогічної науки. </w:t>
      </w:r>
    </w:p>
    <w:p w:rsidR="004D7A25" w:rsidRPr="00C426BF" w:rsidRDefault="00397A7D" w:rsidP="00E260D4">
      <w:pPr>
        <w:pStyle w:val="21"/>
        <w:widowControl w:val="0"/>
        <w:tabs>
          <w:tab w:val="left" w:pos="0"/>
        </w:tabs>
        <w:spacing w:line="360" w:lineRule="auto"/>
        <w:ind w:firstLine="709"/>
        <w:rPr>
          <w:szCs w:val="28"/>
        </w:rPr>
      </w:pPr>
      <w:r w:rsidRPr="00C426BF">
        <w:rPr>
          <w:szCs w:val="28"/>
        </w:rPr>
        <w:t>Практичний психолог Коледжу</w:t>
      </w:r>
      <w:r w:rsidR="004D7A25" w:rsidRPr="00C426BF">
        <w:rPr>
          <w:szCs w:val="28"/>
        </w:rPr>
        <w:t xml:space="preserve"> має право:</w:t>
      </w:r>
    </w:p>
    <w:p w:rsidR="004D7A25" w:rsidRPr="00C426BF" w:rsidRDefault="004D7A25" w:rsidP="00E260D4">
      <w:pPr>
        <w:pStyle w:val="a3"/>
        <w:tabs>
          <w:tab w:val="decimal" w:pos="-21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26BF">
        <w:rPr>
          <w:sz w:val="28"/>
          <w:szCs w:val="28"/>
        </w:rPr>
        <w:t>планува</w:t>
      </w:r>
      <w:r w:rsidR="00397A7D" w:rsidRPr="00C426BF">
        <w:rPr>
          <w:sz w:val="28"/>
          <w:szCs w:val="28"/>
        </w:rPr>
        <w:t>ти</w:t>
      </w:r>
      <w:r w:rsidRPr="00C426BF">
        <w:rPr>
          <w:sz w:val="28"/>
          <w:szCs w:val="28"/>
        </w:rPr>
        <w:t xml:space="preserve"> діяльності відповідно до рекомендацій методичних установ психологічної служби у системі освіти;</w:t>
      </w:r>
    </w:p>
    <w:p w:rsidR="004D7A25" w:rsidRPr="00C426BF" w:rsidRDefault="004D7A25" w:rsidP="00E260D4">
      <w:pPr>
        <w:pStyle w:val="2"/>
        <w:tabs>
          <w:tab w:val="decimal" w:pos="-21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426BF">
        <w:rPr>
          <w:sz w:val="28"/>
          <w:szCs w:val="28"/>
          <w:lang w:val="uk-UA"/>
        </w:rPr>
        <w:t>ознайомл</w:t>
      </w:r>
      <w:r w:rsidR="00397A7D" w:rsidRPr="00C426BF">
        <w:rPr>
          <w:sz w:val="28"/>
          <w:szCs w:val="28"/>
          <w:lang w:val="uk-UA"/>
        </w:rPr>
        <w:t>юватись</w:t>
      </w:r>
      <w:r w:rsidRPr="00C426BF">
        <w:rPr>
          <w:sz w:val="28"/>
          <w:szCs w:val="28"/>
          <w:lang w:val="uk-UA"/>
        </w:rPr>
        <w:t xml:space="preserve"> з документами, скаргами, що містять оцінювання його роботи, надання щодо них пояснен</w:t>
      </w:r>
      <w:r w:rsidR="00397A7D" w:rsidRPr="00C426BF">
        <w:rPr>
          <w:sz w:val="28"/>
          <w:szCs w:val="28"/>
          <w:lang w:val="uk-UA"/>
        </w:rPr>
        <w:t>ня</w:t>
      </w:r>
      <w:r w:rsidRPr="00C426BF">
        <w:rPr>
          <w:sz w:val="28"/>
          <w:szCs w:val="28"/>
          <w:lang w:val="uk-UA"/>
        </w:rPr>
        <w:t>;</w:t>
      </w:r>
    </w:p>
    <w:p w:rsidR="004D7A25" w:rsidRPr="00C426BF" w:rsidRDefault="004D7A25" w:rsidP="00E260D4">
      <w:pPr>
        <w:pStyle w:val="2"/>
        <w:tabs>
          <w:tab w:val="decimal" w:pos="-21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426BF">
        <w:rPr>
          <w:sz w:val="28"/>
          <w:szCs w:val="28"/>
          <w:lang w:val="uk-UA"/>
        </w:rPr>
        <w:t>захи</w:t>
      </w:r>
      <w:r w:rsidR="001106A0" w:rsidRPr="00C426BF">
        <w:rPr>
          <w:sz w:val="28"/>
          <w:szCs w:val="28"/>
          <w:lang w:val="uk-UA"/>
        </w:rPr>
        <w:t>ст професійної честі і гідності</w:t>
      </w:r>
      <w:r w:rsidRPr="00C426BF">
        <w:rPr>
          <w:sz w:val="28"/>
          <w:szCs w:val="28"/>
          <w:lang w:val="uk-UA"/>
        </w:rPr>
        <w:t>;</w:t>
      </w:r>
    </w:p>
    <w:p w:rsidR="004D7A25" w:rsidRPr="00C426BF" w:rsidRDefault="004D7A25" w:rsidP="00E260D4">
      <w:pPr>
        <w:pStyle w:val="2"/>
        <w:tabs>
          <w:tab w:val="decimal" w:pos="-216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C426BF">
        <w:rPr>
          <w:sz w:val="28"/>
          <w:szCs w:val="28"/>
          <w:lang w:val="uk-UA"/>
        </w:rPr>
        <w:t>відмову від виконання розпоряджень адміністрації в тих випадках, коли вони суперечать професійно-етичним принципам та виконання діяльності, не передбаченої трудовим законодавством.</w:t>
      </w:r>
    </w:p>
    <w:sectPr w:rsidR="004D7A25" w:rsidRPr="00C426BF" w:rsidSect="0038426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25" w:rsidRDefault="003C7D25" w:rsidP="0038426E">
      <w:r>
        <w:separator/>
      </w:r>
    </w:p>
  </w:endnote>
  <w:endnote w:type="continuationSeparator" w:id="0">
    <w:p w:rsidR="003C7D25" w:rsidRDefault="003C7D25" w:rsidP="0038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52721"/>
      <w:docPartObj>
        <w:docPartGallery w:val="Page Numbers (Bottom of Page)"/>
        <w:docPartUnique/>
      </w:docPartObj>
    </w:sdtPr>
    <w:sdtContent>
      <w:p w:rsidR="0038426E" w:rsidRDefault="00B13D9A">
        <w:pPr>
          <w:pStyle w:val="aa"/>
          <w:jc w:val="center"/>
        </w:pPr>
        <w:r>
          <w:fldChar w:fldCharType="begin"/>
        </w:r>
        <w:r w:rsidR="0038426E">
          <w:instrText>PAGE   \* MERGEFORMAT</w:instrText>
        </w:r>
        <w:r>
          <w:fldChar w:fldCharType="separate"/>
        </w:r>
        <w:r w:rsidR="001B47BB" w:rsidRPr="001B47BB">
          <w:rPr>
            <w:noProof/>
            <w:lang w:val="ru-RU"/>
          </w:rPr>
          <w:t>2</w:t>
        </w:r>
        <w:r>
          <w:fldChar w:fldCharType="end"/>
        </w:r>
      </w:p>
    </w:sdtContent>
  </w:sdt>
  <w:p w:rsidR="0038426E" w:rsidRDefault="003842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25" w:rsidRDefault="003C7D25" w:rsidP="0038426E">
      <w:r>
        <w:separator/>
      </w:r>
    </w:p>
  </w:footnote>
  <w:footnote w:type="continuationSeparator" w:id="0">
    <w:p w:rsidR="003C7D25" w:rsidRDefault="003C7D25" w:rsidP="00384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22A"/>
    <w:multiLevelType w:val="hybridMultilevel"/>
    <w:tmpl w:val="E6DE9570"/>
    <w:lvl w:ilvl="0" w:tplc="212A8C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77D8D"/>
    <w:multiLevelType w:val="hybridMultilevel"/>
    <w:tmpl w:val="A5C28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D84C97"/>
    <w:multiLevelType w:val="hybridMultilevel"/>
    <w:tmpl w:val="FBF0C2C8"/>
    <w:lvl w:ilvl="0" w:tplc="F3F24E1A">
      <w:start w:val="1"/>
      <w:numFmt w:val="decimal"/>
      <w:lvlText w:val="%1."/>
      <w:lvlJc w:val="left"/>
      <w:pPr>
        <w:ind w:left="1428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7614C9"/>
    <w:multiLevelType w:val="hybridMultilevel"/>
    <w:tmpl w:val="A234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1560"/>
    <w:multiLevelType w:val="hybridMultilevel"/>
    <w:tmpl w:val="C62AD5EE"/>
    <w:lvl w:ilvl="0" w:tplc="C3FAE0D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BE4595"/>
    <w:multiLevelType w:val="hybridMultilevel"/>
    <w:tmpl w:val="63540652"/>
    <w:lvl w:ilvl="0" w:tplc="F8EE5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F0B"/>
    <w:rsid w:val="001106A0"/>
    <w:rsid w:val="00162D77"/>
    <w:rsid w:val="00165A71"/>
    <w:rsid w:val="001B47BB"/>
    <w:rsid w:val="00270F0B"/>
    <w:rsid w:val="002C75EC"/>
    <w:rsid w:val="0038426E"/>
    <w:rsid w:val="00397A7D"/>
    <w:rsid w:val="00397DD2"/>
    <w:rsid w:val="003C7D25"/>
    <w:rsid w:val="004D7A25"/>
    <w:rsid w:val="004F37A5"/>
    <w:rsid w:val="00B13D9A"/>
    <w:rsid w:val="00BD6627"/>
    <w:rsid w:val="00C426BF"/>
    <w:rsid w:val="00CE439D"/>
    <w:rsid w:val="00D01BDB"/>
    <w:rsid w:val="00E260D4"/>
    <w:rsid w:val="00F9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7A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25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"/>
    <w:basedOn w:val="a"/>
    <w:semiHidden/>
    <w:unhideWhenUsed/>
    <w:rsid w:val="004D7A25"/>
    <w:pPr>
      <w:ind w:left="283" w:hanging="283"/>
      <w:contextualSpacing/>
    </w:pPr>
  </w:style>
  <w:style w:type="paragraph" w:styleId="2">
    <w:name w:val="List 2"/>
    <w:basedOn w:val="a"/>
    <w:semiHidden/>
    <w:unhideWhenUsed/>
    <w:rsid w:val="004D7A25"/>
    <w:pPr>
      <w:ind w:left="566" w:hanging="283"/>
    </w:pPr>
    <w:rPr>
      <w:lang w:val="ru-RU"/>
    </w:rPr>
  </w:style>
  <w:style w:type="paragraph" w:styleId="a4">
    <w:name w:val="Body Text Indent"/>
    <w:basedOn w:val="a"/>
    <w:link w:val="a5"/>
    <w:semiHidden/>
    <w:unhideWhenUsed/>
    <w:rsid w:val="004D7A25"/>
    <w:pPr>
      <w:snapToGrid w:val="0"/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D7A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List Paragraph"/>
    <w:basedOn w:val="a"/>
    <w:uiPriority w:val="1"/>
    <w:qFormat/>
    <w:rsid w:val="004D7A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D7A25"/>
    <w:pPr>
      <w:snapToGrid w:val="0"/>
      <w:jc w:val="both"/>
    </w:pPr>
    <w:rPr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D7A25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CE439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styleId="a8">
    <w:name w:val="header"/>
    <w:basedOn w:val="a"/>
    <w:link w:val="a9"/>
    <w:uiPriority w:val="99"/>
    <w:unhideWhenUsed/>
    <w:rsid w:val="00384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2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84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26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D7A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25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x-none"/>
    </w:rPr>
  </w:style>
  <w:style w:type="paragraph" w:styleId="a3">
    <w:name w:val="List"/>
    <w:basedOn w:val="a"/>
    <w:semiHidden/>
    <w:unhideWhenUsed/>
    <w:rsid w:val="004D7A25"/>
    <w:pPr>
      <w:ind w:left="283" w:hanging="283"/>
      <w:contextualSpacing/>
    </w:pPr>
  </w:style>
  <w:style w:type="paragraph" w:styleId="2">
    <w:name w:val="List 2"/>
    <w:basedOn w:val="a"/>
    <w:semiHidden/>
    <w:unhideWhenUsed/>
    <w:rsid w:val="004D7A25"/>
    <w:pPr>
      <w:ind w:left="566" w:hanging="283"/>
    </w:pPr>
    <w:rPr>
      <w:lang w:val="ru-RU"/>
    </w:rPr>
  </w:style>
  <w:style w:type="paragraph" w:styleId="a4">
    <w:name w:val="Body Text Indent"/>
    <w:basedOn w:val="a"/>
    <w:link w:val="a5"/>
    <w:semiHidden/>
    <w:unhideWhenUsed/>
    <w:rsid w:val="004D7A25"/>
    <w:pPr>
      <w:snapToGrid w:val="0"/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D7A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List Paragraph"/>
    <w:basedOn w:val="a"/>
    <w:uiPriority w:val="1"/>
    <w:qFormat/>
    <w:rsid w:val="004D7A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D7A25"/>
    <w:pPr>
      <w:snapToGrid w:val="0"/>
      <w:jc w:val="both"/>
    </w:pPr>
    <w:rPr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D7A25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CE439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val="en-US" w:eastAsia="zh-CN" w:bidi="hi-IN"/>
    </w:rPr>
  </w:style>
  <w:style w:type="paragraph" w:styleId="a8">
    <w:name w:val="header"/>
    <w:basedOn w:val="a"/>
    <w:link w:val="a9"/>
    <w:uiPriority w:val="99"/>
    <w:unhideWhenUsed/>
    <w:rsid w:val="00384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2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384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26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KOLLEDG</cp:lastModifiedBy>
  <cp:revision>5</cp:revision>
  <dcterms:created xsi:type="dcterms:W3CDTF">2021-03-30T10:31:00Z</dcterms:created>
  <dcterms:modified xsi:type="dcterms:W3CDTF">2021-05-21T07:36:00Z</dcterms:modified>
</cp:coreProperties>
</file>